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OLE_LINK1"/>
    <w:bookmarkStart w:id="1" w:name="OLE_LINK2"/>
    <w:bookmarkStart w:id="2" w:name="_GoBack"/>
    <w:bookmarkEnd w:id="2"/>
    <w:p w:rsidR="006A356A" w:rsidRPr="00920031" w:rsidRDefault="006A356A" w:rsidP="006A356A">
      <w:pPr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noProof/>
          <w:color w:val="auto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EE2DAB" wp14:editId="0B5ACBB2">
                <wp:simplePos x="0" y="0"/>
                <wp:positionH relativeFrom="column">
                  <wp:posOffset>4202430</wp:posOffset>
                </wp:positionH>
                <wp:positionV relativeFrom="paragraph">
                  <wp:posOffset>210820</wp:posOffset>
                </wp:positionV>
                <wp:extent cx="171450" cy="152400"/>
                <wp:effectExtent l="0" t="0" r="19050" b="19050"/>
                <wp:wrapNone/>
                <wp:docPr id="1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AA69CC" id="สี่เหลี่ยมผืนผ้ามุมมน 1" o:spid="_x0000_s1026" style="position:absolute;margin-left:330.9pt;margin-top:16.6pt;width:13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color w:val="auto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7F32D" wp14:editId="3228FA3D">
                <wp:simplePos x="0" y="0"/>
                <wp:positionH relativeFrom="column">
                  <wp:posOffset>3369945</wp:posOffset>
                </wp:positionH>
                <wp:positionV relativeFrom="paragraph">
                  <wp:posOffset>219075</wp:posOffset>
                </wp:positionV>
                <wp:extent cx="171450" cy="152400"/>
                <wp:effectExtent l="0" t="0" r="19050" b="19050"/>
                <wp:wrapNone/>
                <wp:docPr id="2" name="สี่เหลี่ยมผืนผ้ามุมมน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DDA292" id="สี่เหลี่ยมผืนผ้ามุมมน 2" o:spid="_x0000_s1026" style="position:absolute;margin-left:265.35pt;margin-top:17.25pt;width:13.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"/>
            </w:pict>
          </mc:Fallback>
        </mc:AlternateContent>
      </w:r>
      <w:r w:rsidRPr="00920031">
        <w:rPr>
          <w:rFonts w:ascii="TH SarabunPSK" w:hAnsi="TH SarabunPSK" w:cs="TH SarabunPSK"/>
          <w:b/>
          <w:bCs/>
          <w:color w:val="auto"/>
          <w:sz w:val="36"/>
          <w:szCs w:val="36"/>
          <w:cs/>
        </w:rPr>
        <w:t>รายงานคำชี้แจงบุคลากร</w:t>
      </w:r>
      <w:r>
        <w:rPr>
          <w:rFonts w:ascii="TH SarabunPSK" w:hAnsi="TH SarabunPSK" w:cs="TH SarabunPSK" w:hint="cs"/>
          <w:b/>
          <w:bCs/>
          <w:color w:val="auto"/>
          <w:sz w:val="36"/>
          <w:szCs w:val="36"/>
          <w:cs/>
        </w:rPr>
        <w:t>ได้คะแนน</w:t>
      </w:r>
      <w:r w:rsidRPr="00920031">
        <w:rPr>
          <w:rFonts w:ascii="TH SarabunPSK" w:hAnsi="TH SarabunPSK" w:cs="TH SarabunPSK"/>
          <w:b/>
          <w:bCs/>
          <w:color w:val="auto"/>
          <w:sz w:val="36"/>
          <w:szCs w:val="36"/>
          <w:cs/>
        </w:rPr>
        <w:t>ระดับ</w:t>
      </w:r>
      <w:r>
        <w:rPr>
          <w:rFonts w:ascii="TH SarabunPSK" w:hAnsi="TH SarabunPSK" w:cs="TH SarabunPSK" w:hint="cs"/>
          <w:b/>
          <w:bCs/>
          <w:color w:val="auto"/>
          <w:sz w:val="36"/>
          <w:szCs w:val="36"/>
          <w:cs/>
        </w:rPr>
        <w:t xml:space="preserve">      </w:t>
      </w:r>
      <w:r w:rsidRPr="00920031">
        <w:rPr>
          <w:rFonts w:ascii="TH SarabunPSK" w:hAnsi="TH SarabunPSK" w:cs="TH SarabunPSK"/>
          <w:b/>
          <w:bCs/>
          <w:color w:val="auto"/>
          <w:sz w:val="36"/>
          <w:szCs w:val="36"/>
          <w:cs/>
        </w:rPr>
        <w:t>ดีเยี่ยม</w:t>
      </w:r>
      <w:r>
        <w:rPr>
          <w:rFonts w:ascii="TH SarabunPSK" w:hAnsi="TH SarabunPSK" w:cs="TH SarabunPSK"/>
          <w:b/>
          <w:bCs/>
          <w:color w:val="auto"/>
          <w:sz w:val="36"/>
          <w:szCs w:val="36"/>
        </w:rPr>
        <w:t xml:space="preserve">        </w:t>
      </w:r>
      <w:r>
        <w:rPr>
          <w:rFonts w:ascii="TH SarabunPSK" w:hAnsi="TH SarabunPSK" w:cs="TH SarabunPSK" w:hint="cs"/>
          <w:b/>
          <w:bCs/>
          <w:color w:val="auto"/>
          <w:sz w:val="36"/>
          <w:szCs w:val="36"/>
          <w:cs/>
        </w:rPr>
        <w:t>ไม่ผ่านเกณฑ์</w:t>
      </w:r>
    </w:p>
    <w:p w:rsidR="006A356A" w:rsidRPr="00920031" w:rsidRDefault="006A356A" w:rsidP="006A356A">
      <w:pPr>
        <w:spacing w:before="24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auto"/>
          <w:sz w:val="36"/>
          <w:szCs w:val="36"/>
          <w:cs/>
        </w:rPr>
        <w:t>ส่วนงาน..................................................................</w:t>
      </w:r>
    </w:p>
    <w:p w:rsidR="006A356A" w:rsidRDefault="006A356A" w:rsidP="006A356A">
      <w:pPr>
        <w:jc w:val="center"/>
        <w:rPr>
          <w:rFonts w:ascii="TH SarabunPSK" w:hAnsi="TH SarabunPSK" w:cs="TH SarabunPSK"/>
          <w:color w:val="auto"/>
          <w:sz w:val="32"/>
          <w:szCs w:val="32"/>
        </w:rPr>
      </w:pPr>
      <w:r w:rsidRPr="00920031">
        <w:rPr>
          <w:rFonts w:ascii="TH SarabunPSK" w:hAnsi="TH SarabunPSK" w:cs="TH SarabunPSK"/>
          <w:color w:val="auto"/>
          <w:sz w:val="32"/>
          <w:szCs w:val="32"/>
        </w:rPr>
        <w:t>***</w:t>
      </w:r>
      <w:r>
        <w:rPr>
          <w:rFonts w:ascii="TH SarabunPSK" w:hAnsi="TH SarabunPSK" w:cs="TH SarabunPSK"/>
          <w:color w:val="auto"/>
          <w:sz w:val="32"/>
          <w:szCs w:val="32"/>
        </w:rPr>
        <w:t>***********</w:t>
      </w:r>
      <w:r w:rsidRPr="00920031">
        <w:rPr>
          <w:rFonts w:ascii="TH SarabunPSK" w:hAnsi="TH SarabunPSK" w:cs="TH SarabunPSK"/>
          <w:color w:val="auto"/>
          <w:sz w:val="32"/>
          <w:szCs w:val="32"/>
        </w:rPr>
        <w:t>**</w:t>
      </w:r>
    </w:p>
    <w:p w:rsidR="006A356A" w:rsidRPr="00920031" w:rsidRDefault="006A356A" w:rsidP="006A356A">
      <w:pPr>
        <w:jc w:val="center"/>
        <w:rPr>
          <w:rFonts w:ascii="TH SarabunPSK" w:hAnsi="TH SarabunPSK" w:cs="TH SarabunPSK"/>
          <w:color w:val="auto"/>
          <w:sz w:val="32"/>
          <w:szCs w:val="32"/>
        </w:rPr>
      </w:pPr>
    </w:p>
    <w:tbl>
      <w:tblPr>
        <w:tblW w:w="971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3870"/>
        <w:gridCol w:w="5013"/>
      </w:tblGrid>
      <w:tr w:rsidR="006A356A" w:rsidRPr="00920031" w:rsidTr="00B95AAC">
        <w:tc>
          <w:tcPr>
            <w:tcW w:w="828" w:type="dxa"/>
          </w:tcPr>
          <w:bookmarkEnd w:id="0"/>
          <w:bookmarkEnd w:id="1"/>
          <w:p w:rsidR="006A356A" w:rsidRPr="00920031" w:rsidRDefault="006A356A" w:rsidP="00B95AAC">
            <w:pPr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92003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ที่</w:t>
            </w:r>
          </w:p>
        </w:tc>
        <w:tc>
          <w:tcPr>
            <w:tcW w:w="3870" w:type="dxa"/>
          </w:tcPr>
          <w:p w:rsidR="006A356A" w:rsidRPr="00920031" w:rsidRDefault="006A356A" w:rsidP="00B95AAC">
            <w:pPr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92003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ชื่อ</w:t>
            </w:r>
            <w:r w:rsidRPr="0092003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  <w:t xml:space="preserve">/ </w:t>
            </w:r>
            <w:r w:rsidRPr="0092003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ฉายา</w:t>
            </w:r>
          </w:p>
        </w:tc>
        <w:tc>
          <w:tcPr>
            <w:tcW w:w="5013" w:type="dxa"/>
          </w:tcPr>
          <w:p w:rsidR="006A356A" w:rsidRPr="00920031" w:rsidRDefault="006A356A" w:rsidP="00B95AAC">
            <w:pPr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92003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ผลงานของบุคลากรดีเยี่ยม</w:t>
            </w:r>
          </w:p>
        </w:tc>
      </w:tr>
      <w:tr w:rsidR="006A356A" w:rsidRPr="00920031" w:rsidTr="00B95AAC">
        <w:tc>
          <w:tcPr>
            <w:tcW w:w="828" w:type="dxa"/>
          </w:tcPr>
          <w:p w:rsidR="006A356A" w:rsidRPr="00920031" w:rsidRDefault="006A356A" w:rsidP="00B95AAC">
            <w:pPr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920031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๑</w:t>
            </w:r>
          </w:p>
        </w:tc>
        <w:tc>
          <w:tcPr>
            <w:tcW w:w="3870" w:type="dxa"/>
          </w:tcPr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</w:p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</w:p>
        </w:tc>
        <w:tc>
          <w:tcPr>
            <w:tcW w:w="5013" w:type="dxa"/>
          </w:tcPr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๑</w:t>
            </w:r>
            <w:r w:rsidRPr="00920031">
              <w:rPr>
                <w:rFonts w:ascii="TH SarabunPSK" w:hAnsi="TH SarabunPSK" w:cs="TH SarabunPSK"/>
                <w:color w:val="auto"/>
              </w:rPr>
              <w:t>.</w:t>
            </w:r>
            <w:r>
              <w:rPr>
                <w:rFonts w:ascii="TH SarabunPSK" w:hAnsi="TH SarabunPSK" w:cs="TH SarabunPSK" w:hint="cs"/>
                <w:color w:val="auto"/>
                <w:cs/>
              </w:rPr>
              <w:t>................</w:t>
            </w:r>
            <w:r w:rsidRPr="00920031">
              <w:rPr>
                <w:rFonts w:ascii="TH SarabunPSK" w:hAnsi="TH SarabunPSK" w:cs="TH SarabunPSK"/>
                <w:color w:val="auto"/>
                <w:cs/>
              </w:rPr>
              <w:t xml:space="preserve"> </w:t>
            </w:r>
          </w:p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๒.</w:t>
            </w:r>
            <w:r>
              <w:rPr>
                <w:rFonts w:ascii="TH SarabunPSK" w:hAnsi="TH SarabunPSK" w:cs="TH SarabunPSK" w:hint="cs"/>
                <w:color w:val="auto"/>
                <w:cs/>
              </w:rPr>
              <w:t>................</w:t>
            </w:r>
          </w:p>
          <w:p w:rsidR="006A356A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๓</w:t>
            </w:r>
            <w:r>
              <w:rPr>
                <w:rFonts w:ascii="TH SarabunPSK" w:hAnsi="TH SarabunPSK" w:cs="TH SarabunPSK"/>
                <w:color w:val="auto"/>
              </w:rPr>
              <w:t>……….…….</w:t>
            </w:r>
          </w:p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  <w:cs/>
              </w:rPr>
            </w:pPr>
            <w:r>
              <w:rPr>
                <w:rFonts w:ascii="TH SarabunPSK" w:hAnsi="TH SarabunPSK" w:cs="TH SarabunPSK" w:hint="cs"/>
                <w:color w:val="auto"/>
                <w:cs/>
              </w:rPr>
              <w:t>ฯลฯ</w:t>
            </w:r>
          </w:p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  <w:cs/>
              </w:rPr>
            </w:pPr>
          </w:p>
        </w:tc>
      </w:tr>
      <w:tr w:rsidR="006A356A" w:rsidRPr="00920031" w:rsidTr="00B95AAC">
        <w:tc>
          <w:tcPr>
            <w:tcW w:w="828" w:type="dxa"/>
          </w:tcPr>
          <w:p w:rsidR="006A356A" w:rsidRPr="00920031" w:rsidRDefault="006A356A" w:rsidP="00B95AAC">
            <w:pPr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20031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๒</w:t>
            </w:r>
          </w:p>
        </w:tc>
        <w:tc>
          <w:tcPr>
            <w:tcW w:w="3870" w:type="dxa"/>
          </w:tcPr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</w:p>
        </w:tc>
        <w:tc>
          <w:tcPr>
            <w:tcW w:w="5013" w:type="dxa"/>
          </w:tcPr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๑</w:t>
            </w:r>
            <w:r w:rsidRPr="00920031">
              <w:rPr>
                <w:rFonts w:ascii="TH SarabunPSK" w:hAnsi="TH SarabunPSK" w:cs="TH SarabunPSK"/>
                <w:color w:val="auto"/>
              </w:rPr>
              <w:t>.</w:t>
            </w:r>
            <w:r>
              <w:rPr>
                <w:rFonts w:ascii="TH SarabunPSK" w:hAnsi="TH SarabunPSK" w:cs="TH SarabunPSK" w:hint="cs"/>
                <w:color w:val="auto"/>
                <w:cs/>
              </w:rPr>
              <w:t>................</w:t>
            </w:r>
            <w:r w:rsidRPr="00920031">
              <w:rPr>
                <w:rFonts w:ascii="TH SarabunPSK" w:hAnsi="TH SarabunPSK" w:cs="TH SarabunPSK"/>
                <w:color w:val="auto"/>
                <w:cs/>
              </w:rPr>
              <w:t xml:space="preserve"> </w:t>
            </w:r>
          </w:p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๒.</w:t>
            </w:r>
            <w:r>
              <w:rPr>
                <w:rFonts w:ascii="TH SarabunPSK" w:hAnsi="TH SarabunPSK" w:cs="TH SarabunPSK" w:hint="cs"/>
                <w:color w:val="auto"/>
                <w:cs/>
              </w:rPr>
              <w:t>................</w:t>
            </w:r>
          </w:p>
          <w:p w:rsidR="006A356A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๓</w:t>
            </w:r>
            <w:r>
              <w:rPr>
                <w:rFonts w:ascii="TH SarabunPSK" w:hAnsi="TH SarabunPSK" w:cs="TH SarabunPSK"/>
                <w:color w:val="auto"/>
              </w:rPr>
              <w:t>……….…….</w:t>
            </w:r>
          </w:p>
          <w:p w:rsidR="006A356A" w:rsidRPr="000E11E1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>
              <w:rPr>
                <w:rFonts w:ascii="TH SarabunPSK" w:hAnsi="TH SarabunPSK" w:cs="TH SarabunPSK" w:hint="cs"/>
                <w:color w:val="auto"/>
                <w:cs/>
              </w:rPr>
              <w:t>ฯลฯ</w:t>
            </w:r>
          </w:p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</w:p>
        </w:tc>
      </w:tr>
      <w:tr w:rsidR="006A356A" w:rsidRPr="00920031" w:rsidTr="00B95AAC">
        <w:tc>
          <w:tcPr>
            <w:tcW w:w="828" w:type="dxa"/>
          </w:tcPr>
          <w:p w:rsidR="006A356A" w:rsidRPr="00920031" w:rsidRDefault="006A356A" w:rsidP="00B95AAC">
            <w:pPr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920031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๓</w:t>
            </w:r>
          </w:p>
        </w:tc>
        <w:tc>
          <w:tcPr>
            <w:tcW w:w="3870" w:type="dxa"/>
          </w:tcPr>
          <w:p w:rsidR="006A356A" w:rsidRPr="00920031" w:rsidRDefault="006A356A" w:rsidP="00B95AA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6A356A" w:rsidRPr="00920031" w:rsidRDefault="006A356A" w:rsidP="00B95AA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6A356A" w:rsidRPr="00920031" w:rsidRDefault="006A356A" w:rsidP="00B95AA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6A356A" w:rsidRPr="00920031" w:rsidRDefault="006A356A" w:rsidP="00B95AA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6A356A" w:rsidRPr="00920031" w:rsidRDefault="006A356A" w:rsidP="00B95AA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13" w:type="dxa"/>
          </w:tcPr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๑</w:t>
            </w:r>
            <w:r w:rsidRPr="00920031">
              <w:rPr>
                <w:rFonts w:ascii="TH SarabunPSK" w:hAnsi="TH SarabunPSK" w:cs="TH SarabunPSK"/>
                <w:color w:val="auto"/>
              </w:rPr>
              <w:t>.</w:t>
            </w:r>
            <w:r>
              <w:rPr>
                <w:rFonts w:ascii="TH SarabunPSK" w:hAnsi="TH SarabunPSK" w:cs="TH SarabunPSK" w:hint="cs"/>
                <w:color w:val="auto"/>
                <w:cs/>
              </w:rPr>
              <w:t>................</w:t>
            </w:r>
            <w:r w:rsidRPr="00920031">
              <w:rPr>
                <w:rFonts w:ascii="TH SarabunPSK" w:hAnsi="TH SarabunPSK" w:cs="TH SarabunPSK"/>
                <w:color w:val="auto"/>
                <w:cs/>
              </w:rPr>
              <w:t xml:space="preserve"> </w:t>
            </w:r>
          </w:p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๒.</w:t>
            </w:r>
            <w:r>
              <w:rPr>
                <w:rFonts w:ascii="TH SarabunPSK" w:hAnsi="TH SarabunPSK" w:cs="TH SarabunPSK" w:hint="cs"/>
                <w:color w:val="auto"/>
                <w:cs/>
              </w:rPr>
              <w:t>................</w:t>
            </w:r>
          </w:p>
          <w:p w:rsidR="006A356A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๓</w:t>
            </w:r>
            <w:r>
              <w:rPr>
                <w:rFonts w:ascii="TH SarabunPSK" w:hAnsi="TH SarabunPSK" w:cs="TH SarabunPSK"/>
                <w:color w:val="auto"/>
              </w:rPr>
              <w:t>……….…….</w:t>
            </w:r>
          </w:p>
          <w:p w:rsidR="006A356A" w:rsidRPr="000E11E1" w:rsidRDefault="006A356A" w:rsidP="00B95AAC">
            <w:pPr>
              <w:rPr>
                <w:rFonts w:ascii="TH SarabunPSK" w:hAnsi="TH SarabunPSK" w:cs="TH SarabunPSK"/>
                <w:color w:val="auto"/>
                <w:cs/>
              </w:rPr>
            </w:pPr>
            <w:r>
              <w:rPr>
                <w:rFonts w:ascii="TH SarabunPSK" w:hAnsi="TH SarabunPSK" w:cs="TH SarabunPSK" w:hint="cs"/>
                <w:color w:val="auto"/>
                <w:cs/>
              </w:rPr>
              <w:t>ฯลฯ</w:t>
            </w:r>
          </w:p>
        </w:tc>
      </w:tr>
    </w:tbl>
    <w:p w:rsidR="006A356A" w:rsidRDefault="006A356A" w:rsidP="006A356A">
      <w:pPr>
        <w:rPr>
          <w:rFonts w:ascii="TH SarabunPSK" w:hAnsi="TH SarabunPSK" w:cs="TH SarabunPSK"/>
        </w:rPr>
      </w:pPr>
    </w:p>
    <w:p w:rsidR="006A356A" w:rsidRPr="00920031" w:rsidRDefault="006A356A" w:rsidP="006A356A">
      <w:pPr>
        <w:rPr>
          <w:rFonts w:ascii="TH SarabunPSK" w:hAnsi="TH SarabunPSK" w:cs="TH SarabunPSK"/>
        </w:rPr>
      </w:pPr>
    </w:p>
    <w:p w:rsidR="006A356A" w:rsidRPr="00920031" w:rsidRDefault="006A356A" w:rsidP="006A356A">
      <w:pPr>
        <w:jc w:val="center"/>
        <w:rPr>
          <w:rFonts w:ascii="TH SarabunPSK" w:hAnsi="TH SarabunPSK" w:cs="TH SarabunPSK"/>
          <w:color w:val="auto"/>
        </w:rPr>
      </w:pPr>
      <w:r w:rsidRPr="00920031">
        <w:rPr>
          <w:rFonts w:ascii="TH SarabunPSK" w:hAnsi="TH SarabunPSK" w:cs="TH SarabunPSK"/>
          <w:color w:val="auto"/>
          <w:cs/>
        </w:rPr>
        <w:t>รับรองตามนี้</w:t>
      </w:r>
    </w:p>
    <w:p w:rsidR="006A356A" w:rsidRDefault="006A356A" w:rsidP="006A356A">
      <w:pPr>
        <w:jc w:val="center"/>
        <w:rPr>
          <w:rFonts w:ascii="TH SarabunPSK" w:hAnsi="TH SarabunPSK" w:cs="TH SarabunPSK"/>
          <w:color w:val="auto"/>
        </w:rPr>
      </w:pPr>
    </w:p>
    <w:p w:rsidR="006A356A" w:rsidRPr="00920031" w:rsidRDefault="006A356A" w:rsidP="006A356A">
      <w:pPr>
        <w:jc w:val="center"/>
        <w:rPr>
          <w:rFonts w:ascii="TH SarabunPSK" w:hAnsi="TH SarabunPSK" w:cs="TH SarabunPSK"/>
          <w:color w:val="auto"/>
        </w:rPr>
      </w:pPr>
    </w:p>
    <w:p w:rsidR="006A356A" w:rsidRPr="00920031" w:rsidRDefault="006A356A" w:rsidP="006A356A">
      <w:pPr>
        <w:jc w:val="center"/>
        <w:rPr>
          <w:rFonts w:ascii="TH SarabunPSK" w:hAnsi="TH SarabunPSK" w:cs="TH SarabunPSK"/>
          <w:color w:val="auto"/>
        </w:rPr>
      </w:pPr>
      <w:r w:rsidRPr="00920031">
        <w:rPr>
          <w:rFonts w:ascii="TH SarabunPSK" w:hAnsi="TH SarabunPSK" w:cs="TH SarabunPSK"/>
          <w:color w:val="auto"/>
        </w:rPr>
        <w:t xml:space="preserve">          </w:t>
      </w:r>
    </w:p>
    <w:p w:rsidR="006A356A" w:rsidRPr="00920031" w:rsidRDefault="006A356A" w:rsidP="006A356A">
      <w:pPr>
        <w:jc w:val="center"/>
        <w:rPr>
          <w:rFonts w:ascii="TH SarabunPSK" w:hAnsi="TH SarabunPSK" w:cs="TH SarabunPSK"/>
          <w:color w:val="auto"/>
        </w:rPr>
      </w:pPr>
      <w:r w:rsidRPr="00920031">
        <w:rPr>
          <w:rFonts w:ascii="TH SarabunPSK" w:hAnsi="TH SarabunPSK" w:cs="TH SarabunPSK"/>
          <w:color w:val="auto"/>
          <w:cs/>
        </w:rPr>
        <w:t>(</w:t>
      </w:r>
      <w:r>
        <w:rPr>
          <w:rFonts w:ascii="TH SarabunPSK" w:hAnsi="TH SarabunPSK" w:cs="TH SarabunPSK" w:hint="cs"/>
          <w:color w:val="auto"/>
          <w:cs/>
        </w:rPr>
        <w:t>........................................................</w:t>
      </w:r>
      <w:r w:rsidRPr="00920031">
        <w:rPr>
          <w:rFonts w:ascii="TH SarabunPSK" w:hAnsi="TH SarabunPSK" w:cs="TH SarabunPSK"/>
          <w:color w:val="auto"/>
          <w:cs/>
        </w:rPr>
        <w:t>)</w:t>
      </w:r>
    </w:p>
    <w:p w:rsidR="007D5A1E" w:rsidRPr="006A356A" w:rsidRDefault="006A356A" w:rsidP="006A356A">
      <w:pPr>
        <w:jc w:val="center"/>
      </w:pPr>
      <w:r>
        <w:rPr>
          <w:rFonts w:ascii="TH SarabunPSK" w:hAnsi="TH SarabunPSK" w:cs="TH SarabunPSK"/>
          <w:color w:val="auto"/>
          <w:cs/>
        </w:rPr>
        <w:t>หัวหน้าส่วนงาน</w:t>
      </w:r>
    </w:p>
    <w:sectPr w:rsidR="007D5A1E" w:rsidRPr="006A356A" w:rsidSect="008F6A72">
      <w:headerReference w:type="even" r:id="rId6"/>
      <w:headerReference w:type="default" r:id="rId7"/>
      <w:footerReference w:type="even" r:id="rId8"/>
      <w:footerReference w:type="default" r:id="rId9"/>
      <w:pgSz w:w="11909" w:h="16834" w:code="9"/>
      <w:pgMar w:top="993" w:right="1440" w:bottom="567" w:left="1008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505" w:rsidRDefault="001B6505">
      <w:r>
        <w:separator/>
      </w:r>
    </w:p>
  </w:endnote>
  <w:endnote w:type="continuationSeparator" w:id="0">
    <w:p w:rsidR="001B6505" w:rsidRDefault="001B6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632" w:rsidRDefault="00E363C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3632" w:rsidRDefault="00E363CD">
    <w:pPr>
      <w:pStyle w:val="a3"/>
      <w:framePr w:wrap="around" w:vAnchor="text" w:hAnchor="margin" w:xAlign="right" w:y="1"/>
      <w:ind w:firstLine="360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3632" w:rsidRDefault="001B6505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632" w:rsidRDefault="001B6505">
    <w:pPr>
      <w:ind w:right="360"/>
      <w:rPr>
        <w:rFonts w:ascii="Browallia New" w:hAnsi="Browallia New" w:cs="Browallia New"/>
        <w:sz w:val="28"/>
        <w:szCs w:val="28"/>
      </w:rPr>
    </w:pPr>
  </w:p>
  <w:p w:rsidR="00633632" w:rsidRDefault="001B650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505" w:rsidRDefault="001B6505">
      <w:r>
        <w:separator/>
      </w:r>
    </w:p>
  </w:footnote>
  <w:footnote w:type="continuationSeparator" w:id="0">
    <w:p w:rsidR="001B6505" w:rsidRDefault="001B6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632" w:rsidRDefault="00E363CD" w:rsidP="00BB47FC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3632" w:rsidRDefault="001B6505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632" w:rsidRDefault="001B6505" w:rsidP="004D492B">
    <w:pPr>
      <w:pStyle w:val="a6"/>
      <w:framePr w:h="562" w:hRule="exact" w:wrap="around" w:vAnchor="text" w:hAnchor="margin" w:xAlign="right" w:y="-2"/>
      <w:jc w:val="right"/>
      <w:rPr>
        <w:rStyle w:val="a5"/>
      </w:rPr>
    </w:pPr>
  </w:p>
  <w:p w:rsidR="00633632" w:rsidRPr="00BB47FC" w:rsidRDefault="001B6505" w:rsidP="004D492B">
    <w:pPr>
      <w:pStyle w:val="a6"/>
      <w:framePr w:h="562" w:hRule="exact" w:wrap="around" w:vAnchor="text" w:hAnchor="margin" w:xAlign="right" w:y="-2"/>
      <w:ind w:right="360"/>
      <w:rPr>
        <w:rStyle w:val="a5"/>
        <w:rFonts w:ascii="Times New Roman"/>
      </w:rPr>
    </w:pPr>
  </w:p>
  <w:p w:rsidR="00633632" w:rsidRDefault="001B6505" w:rsidP="00BB47FC">
    <w:pPr>
      <w:pStyle w:val="a6"/>
      <w:framePr w:w="691" w:wrap="around" w:vAnchor="text" w:hAnchor="page" w:x="14782" w:y="82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3CD"/>
    <w:rsid w:val="001B6505"/>
    <w:rsid w:val="00467526"/>
    <w:rsid w:val="006A356A"/>
    <w:rsid w:val="007D5A1E"/>
    <w:rsid w:val="00BF2C9A"/>
    <w:rsid w:val="00E3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145B2B-1690-4C2C-BD67-D54A4B142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3C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rdiaUPC" w:eastAsia="Times New Roman" w:hAnsi="Times New Roman" w:cs="CordiaUPC"/>
      <w:color w:val="0000FF"/>
      <w:sz w:val="3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363CD"/>
    <w:pPr>
      <w:tabs>
        <w:tab w:val="center" w:pos="4153"/>
        <w:tab w:val="right" w:pos="8306"/>
      </w:tabs>
    </w:pPr>
  </w:style>
  <w:style w:type="character" w:customStyle="1" w:styleId="a4">
    <w:name w:val="ท้ายกระดาษ อักขระ"/>
    <w:basedOn w:val="a0"/>
    <w:link w:val="a3"/>
    <w:rsid w:val="00E363CD"/>
    <w:rPr>
      <w:rFonts w:ascii="CordiaUPC" w:eastAsia="Times New Roman" w:hAnsi="Times New Roman" w:cs="CordiaUPC"/>
      <w:color w:val="0000FF"/>
      <w:sz w:val="34"/>
      <w:szCs w:val="34"/>
    </w:rPr>
  </w:style>
  <w:style w:type="character" w:styleId="a5">
    <w:name w:val="page number"/>
    <w:basedOn w:val="a0"/>
    <w:rsid w:val="00E363CD"/>
  </w:style>
  <w:style w:type="paragraph" w:styleId="a6">
    <w:name w:val="header"/>
    <w:basedOn w:val="a"/>
    <w:link w:val="a7"/>
    <w:rsid w:val="00E363CD"/>
    <w:pPr>
      <w:tabs>
        <w:tab w:val="center" w:pos="4153"/>
        <w:tab w:val="right" w:pos="8306"/>
      </w:tabs>
    </w:pPr>
  </w:style>
  <w:style w:type="character" w:customStyle="1" w:styleId="a7">
    <w:name w:val="หัวกระดาษ อักขระ"/>
    <w:basedOn w:val="a0"/>
    <w:link w:val="a6"/>
    <w:rsid w:val="00E363CD"/>
    <w:rPr>
      <w:rFonts w:ascii="CordiaUPC" w:eastAsia="Times New Roman" w:hAnsi="Times New Roman" w:cs="CordiaUPC"/>
      <w:color w:val="0000FF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บัญชี Microsoft</cp:lastModifiedBy>
  <cp:revision>2</cp:revision>
  <dcterms:created xsi:type="dcterms:W3CDTF">2023-04-26T09:43:00Z</dcterms:created>
  <dcterms:modified xsi:type="dcterms:W3CDTF">2023-04-26T09:43:00Z</dcterms:modified>
</cp:coreProperties>
</file>